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3" w:rsidRPr="003973A9" w:rsidRDefault="003641F3" w:rsidP="003641F3">
      <w:pPr>
        <w:autoSpaceDE w:val="0"/>
        <w:autoSpaceDN w:val="0"/>
        <w:adjustRightInd w:val="0"/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AFE5C7B" wp14:editId="3B2ED5CB">
            <wp:simplePos x="0" y="0"/>
            <wp:positionH relativeFrom="column">
              <wp:posOffset>2276475</wp:posOffset>
            </wp:positionH>
            <wp:positionV relativeFrom="paragraph">
              <wp:posOffset>-561975</wp:posOffset>
            </wp:positionV>
            <wp:extent cx="988060" cy="1228725"/>
            <wp:effectExtent l="0" t="0" r="2540" b="9525"/>
            <wp:wrapNone/>
            <wp:docPr id="15" name="รูปภาพ 15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0" descr="YRU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6"/>
          <w:szCs w:val="6"/>
        </w:rPr>
      </w:pP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/ประจำหลักสูตร</w:t>
      </w: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ระดับปริญญาตรี    </w:t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ระดับปริญญาโท   </w:t>
      </w: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  <w:cs/>
        </w:rPr>
      </w:pPr>
    </w:p>
    <w:p w:rsidR="003641F3" w:rsidRPr="003973A9" w:rsidRDefault="003641F3" w:rsidP="003641F3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lang w:val="x-none" w:eastAsia="x-none"/>
        </w:rPr>
      </w:pPr>
      <w:r w:rsidRPr="003973A9">
        <w:rPr>
          <w:rFonts w:ascii="TH SarabunPSK" w:eastAsia="Cordia New" w:hAnsi="TH SarabunPSK" w:cs="TH SarabunPSK"/>
          <w:b/>
          <w:bCs/>
          <w:sz w:val="32"/>
          <w:szCs w:val="32"/>
          <w:cs/>
          <w:lang w:val="x-none" w:eastAsia="x-none"/>
        </w:rPr>
        <w:t>มหาวิทยาลัยราชภัฏยะลา</w:t>
      </w:r>
    </w:p>
    <w:p w:rsidR="003641F3" w:rsidRPr="003973A9" w:rsidRDefault="003641F3" w:rsidP="003641F3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432F623" wp14:editId="22197223">
            <wp:simplePos x="0" y="0"/>
            <wp:positionH relativeFrom="column">
              <wp:posOffset>4853305</wp:posOffset>
            </wp:positionH>
            <wp:positionV relativeFrom="paragraph">
              <wp:posOffset>154940</wp:posOffset>
            </wp:positionV>
            <wp:extent cx="900430" cy="1351280"/>
            <wp:effectExtent l="0" t="0" r="0" b="1270"/>
            <wp:wrapNone/>
            <wp:docPr id="6" name="รูปภาพ 6" descr="D:\รูปอาจารย์\35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ูปอาจารย์\356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C5EE3" wp14:editId="381110D1">
                <wp:simplePos x="0" y="0"/>
                <wp:positionH relativeFrom="column">
                  <wp:posOffset>-13970</wp:posOffset>
                </wp:positionH>
                <wp:positionV relativeFrom="paragraph">
                  <wp:posOffset>158115</wp:posOffset>
                </wp:positionV>
                <wp:extent cx="5781675" cy="0"/>
                <wp:effectExtent l="0" t="0" r="952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2.45pt" to="454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" strokecolor="black [3040]"/>
            </w:pict>
          </mc:Fallback>
        </mc:AlternateContent>
      </w:r>
    </w:p>
    <w:p w:rsidR="003641F3" w:rsidRDefault="003641F3" w:rsidP="003641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บริหารธุรกิจบัณฑิต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641F3" w:rsidRPr="003973A9" w:rsidRDefault="003641F3" w:rsidP="003641F3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973A9">
        <w:rPr>
          <w:rFonts w:ascii="TH SarabunPSK" w:hAnsi="TH SarabunPSK" w:cs="TH SarabunPSK"/>
          <w:sz w:val="32"/>
          <w:szCs w:val="32"/>
          <w:cs/>
        </w:rPr>
        <w:t>การจัดการธุรกิจการค้าสมัยใหม่</w:t>
      </w:r>
    </w:p>
    <w:p w:rsidR="003641F3" w:rsidRPr="003973A9" w:rsidRDefault="003641F3" w:rsidP="003641F3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3973A9">
        <w:rPr>
          <w:rFonts w:ascii="TH SarabunPSK" w:hAnsi="TH SarabunPSK" w:cs="TH SarabunPSK"/>
          <w:sz w:val="32"/>
          <w:szCs w:val="32"/>
          <w:cs/>
        </w:rPr>
        <w:t>นางสาวเบญญาดา เหล่าธนถาวร</w:t>
      </w:r>
    </w:p>
    <w:p w:rsidR="003641F3" w:rsidRPr="003973A9" w:rsidRDefault="003641F3" w:rsidP="003641F3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973A9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3641F3" w:rsidRPr="003973A9" w:rsidRDefault="003641F3" w:rsidP="003641F3">
      <w:pPr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3973A9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3641F3" w:rsidRPr="003973A9" w:rsidRDefault="003641F3" w:rsidP="003641F3">
      <w:pPr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511"/>
        <w:gridCol w:w="1134"/>
        <w:gridCol w:w="2459"/>
        <w:gridCol w:w="1048"/>
      </w:tblGrid>
      <w:tr w:rsidR="003641F3" w:rsidRPr="003973A9" w:rsidTr="00AD0F03">
        <w:trPr>
          <w:jc w:val="center"/>
        </w:trPr>
        <w:tc>
          <w:tcPr>
            <w:tcW w:w="1417" w:type="dxa"/>
          </w:tcPr>
          <w:p w:rsidR="003641F3" w:rsidRPr="003973A9" w:rsidRDefault="003641F3" w:rsidP="00AD0F03">
            <w:pPr>
              <w:ind w:right="-53" w:hanging="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511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สถาบันการศึกษา </w:t>
            </w:r>
          </w:p>
        </w:tc>
        <w:tc>
          <w:tcPr>
            <w:tcW w:w="1134" w:type="dxa"/>
          </w:tcPr>
          <w:p w:rsidR="003641F3" w:rsidRPr="003973A9" w:rsidRDefault="003641F3" w:rsidP="00AD0F03">
            <w:pPr>
              <w:ind w:left="-99" w:right="-144" w:firstLine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459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048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3641F3" w:rsidRPr="003973A9" w:rsidTr="00AD0F03">
        <w:trPr>
          <w:trHeight w:val="365"/>
          <w:jc w:val="center"/>
        </w:trPr>
        <w:tc>
          <w:tcPr>
            <w:tcW w:w="1417" w:type="dxa"/>
          </w:tcPr>
          <w:p w:rsidR="003641F3" w:rsidRPr="003973A9" w:rsidRDefault="003641F3" w:rsidP="00AD0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11" w:type="dxa"/>
          </w:tcPr>
          <w:p w:rsidR="003641F3" w:rsidRPr="003973A9" w:rsidRDefault="003641F3" w:rsidP="00AD0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มหาวิทยาลัยทักษิณ</w:t>
            </w:r>
            <w:r w:rsidRPr="003973A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บธ.ม.</w:t>
            </w:r>
          </w:p>
        </w:tc>
        <w:tc>
          <w:tcPr>
            <w:tcW w:w="2459" w:type="dxa"/>
          </w:tcPr>
          <w:p w:rsidR="003641F3" w:rsidRPr="003973A9" w:rsidRDefault="003641F3" w:rsidP="00AD0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</w:t>
            </w:r>
          </w:p>
        </w:tc>
        <w:tc>
          <w:tcPr>
            <w:tcW w:w="1048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973A9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</w:tr>
      <w:tr w:rsidR="003641F3" w:rsidRPr="003973A9" w:rsidTr="00AD0F03">
        <w:trPr>
          <w:jc w:val="center"/>
        </w:trPr>
        <w:tc>
          <w:tcPr>
            <w:tcW w:w="1417" w:type="dxa"/>
          </w:tcPr>
          <w:p w:rsidR="003641F3" w:rsidRPr="003973A9" w:rsidRDefault="003641F3" w:rsidP="00AD0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11" w:type="dxa"/>
          </w:tcPr>
          <w:p w:rsidR="003641F3" w:rsidRPr="003973A9" w:rsidRDefault="003641F3" w:rsidP="00AD0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มหาวิทยาลัยหอการค้าไทย</w:t>
            </w:r>
          </w:p>
        </w:tc>
        <w:tc>
          <w:tcPr>
            <w:tcW w:w="1134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บช.บ.</w:t>
            </w:r>
          </w:p>
        </w:tc>
        <w:tc>
          <w:tcPr>
            <w:tcW w:w="2459" w:type="dxa"/>
          </w:tcPr>
          <w:p w:rsidR="003641F3" w:rsidRPr="003973A9" w:rsidRDefault="003641F3" w:rsidP="00AD0F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</w:tc>
        <w:tc>
          <w:tcPr>
            <w:tcW w:w="1048" w:type="dxa"/>
          </w:tcPr>
          <w:p w:rsidR="003641F3" w:rsidRPr="003973A9" w:rsidRDefault="003641F3" w:rsidP="00AD0F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254</w:t>
            </w:r>
            <w:r w:rsidRPr="003973A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</w:tbl>
    <w:p w:rsidR="003641F3" w:rsidRPr="003973A9" w:rsidRDefault="003641F3" w:rsidP="003641F3">
      <w:pPr>
        <w:tabs>
          <w:tab w:val="left" w:pos="27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3641F3" w:rsidRDefault="003641F3" w:rsidP="003641F3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ผลงานทางวิชาการในรอบ 5 ปีย้อนหลัง</w:t>
      </w:r>
    </w:p>
    <w:p w:rsidR="003641F3" w:rsidRPr="009165AE" w:rsidRDefault="003641F3" w:rsidP="003641F3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65AE">
        <w:rPr>
          <w:rFonts w:ascii="TH SarabunPSK" w:hAnsi="TH SarabunPSK" w:cs="TH SarabunPSK" w:hint="cs"/>
          <w:sz w:val="32"/>
          <w:szCs w:val="32"/>
          <w:cs/>
        </w:rPr>
        <w:t>(ตามประกาศ ก.พ.อ. เรื่อง หลักเกณฑ์และวิธีการพิจารณาแต่งตั้งบุคคลให้ดำรงตำแหน่งทางวิชาการ)</w:t>
      </w:r>
      <w:r w:rsidRPr="009165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41F3" w:rsidRDefault="003641F3" w:rsidP="003641F3">
      <w:pPr>
        <w:tabs>
          <w:tab w:val="left" w:pos="567"/>
          <w:tab w:val="left" w:pos="851"/>
        </w:tabs>
        <w:spacing w:before="120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 ผลงานแต่งหรือเรียบเรียง ตำรา หนังสือ หรือบทความทางวิชาการ</w:t>
      </w:r>
    </w:p>
    <w:p w:rsidR="003641F3" w:rsidRDefault="003641F3" w:rsidP="003641F3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6.1.1 ผลงานแต่งหรือเรียบเรียง</w:t>
      </w:r>
    </w:p>
    <w:p w:rsidR="003641F3" w:rsidRDefault="003641F3" w:rsidP="003641F3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6.1.2 ตำรา หนังสือ</w:t>
      </w:r>
    </w:p>
    <w:p w:rsidR="003641F3" w:rsidRDefault="003641F3" w:rsidP="003641F3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 บทความทางวิชาการ</w:t>
      </w:r>
    </w:p>
    <w:p w:rsidR="003641F3" w:rsidRDefault="003641F3" w:rsidP="003641F3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6.1.3.1 ในวารสารทางวิชาการ</w:t>
      </w:r>
    </w:p>
    <w:p w:rsidR="003641F3" w:rsidRDefault="003641F3" w:rsidP="003641F3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6.1.3.2 ในหนังสือรวมบทความที่มีการบรรณาธิการประเมินและตรวจสอบ</w:t>
      </w:r>
    </w:p>
    <w:p w:rsidR="003641F3" w:rsidRDefault="003641F3" w:rsidP="003641F3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6.1.3.3 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</w:t>
      </w:r>
    </w:p>
    <w:p w:rsidR="003641F3" w:rsidRDefault="003641F3" w:rsidP="003641F3">
      <w:pPr>
        <w:tabs>
          <w:tab w:val="left" w:pos="426"/>
          <w:tab w:val="left" w:pos="567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 ผลงานวิจัยและได้รับการเผยแพร่ตามเกณฑ์ที่ ก.พ.อ. กำหนด</w:t>
      </w:r>
    </w:p>
    <w:p w:rsidR="003641F3" w:rsidRDefault="003641F3" w:rsidP="003641F3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6.2.1 บทความวิจัยในวารสารทางวิชาการ</w:t>
      </w:r>
    </w:p>
    <w:p w:rsidR="003641F3" w:rsidRDefault="003641F3" w:rsidP="003641F3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6.2.2 บทความวิจัยในหนังสือรวมบทความที่มีการบรรณาธิการประเมินและตรวจสอบ</w:t>
      </w:r>
    </w:p>
    <w:p w:rsidR="003641F3" w:rsidRDefault="003641F3" w:rsidP="003641F3">
      <w:pPr>
        <w:tabs>
          <w:tab w:val="left" w:pos="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6.2.3 บทความวิจัยใน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ตรวจสอบ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641F3" w:rsidRPr="003973A9" w:rsidRDefault="003641F3" w:rsidP="003641F3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สุไลยา กุวิง</w:t>
      </w:r>
      <w:r w:rsidRPr="003973A9">
        <w:rPr>
          <w:rFonts w:ascii="TH SarabunPSK" w:hAnsi="TH SarabunPSK" w:cs="TH SarabunPSK"/>
          <w:sz w:val="32"/>
          <w:szCs w:val="32"/>
        </w:rPr>
        <w:t xml:space="preserve">, </w:t>
      </w:r>
      <w:r w:rsidRPr="003973A9">
        <w:rPr>
          <w:rFonts w:ascii="TH SarabunPSK" w:hAnsi="TH SarabunPSK" w:cs="TH SarabunPSK"/>
          <w:sz w:val="32"/>
          <w:szCs w:val="32"/>
          <w:cs/>
        </w:rPr>
        <w:t>ลาวัณย์ ทิพย์มาศ</w:t>
      </w:r>
      <w:r w:rsidRPr="003973A9">
        <w:rPr>
          <w:rFonts w:ascii="TH SarabunPSK" w:hAnsi="TH SarabunPSK" w:cs="TH SarabunPSK"/>
          <w:sz w:val="32"/>
          <w:szCs w:val="32"/>
        </w:rPr>
        <w:t xml:space="preserve">, </w:t>
      </w:r>
      <w:r w:rsidRPr="003973A9">
        <w:rPr>
          <w:rFonts w:ascii="TH SarabunPSK" w:hAnsi="TH SarabunPSK" w:cs="TH SarabunPSK"/>
          <w:sz w:val="32"/>
          <w:szCs w:val="32"/>
          <w:cs/>
        </w:rPr>
        <w:t>อนัส อาแว, วัชระ ขาวสังข์และเบญญาดา เหล่าธนถาวร. (</w:t>
      </w:r>
      <w:r w:rsidRPr="003973A9">
        <w:rPr>
          <w:rFonts w:ascii="TH SarabunPSK" w:hAnsi="TH SarabunPSK" w:cs="TH SarabunPSK"/>
          <w:sz w:val="32"/>
          <w:szCs w:val="32"/>
        </w:rPr>
        <w:t>2560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พฤติกรรมผู้บริโภคในการใช้บริการร้านอาหารฮาลาลในสามจังหวัดชายแดนใต้.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ประชุมวิชาการระดับชาติ ครั้งที่ 1 มหาวิทยาลัยราชธานี วันที่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 26 -27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กรกฎาคม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(หน้า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503). </w:t>
      </w:r>
      <w:r w:rsidRPr="003973A9">
        <w:rPr>
          <w:rFonts w:ascii="TH SarabunPSK" w:hAnsi="TH SarabunPSK" w:cs="TH SarabunPSK"/>
          <w:sz w:val="32"/>
          <w:szCs w:val="32"/>
          <w:cs/>
        </w:rPr>
        <w:t>อุบลราชธานี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มหาวิทยาลัยราชธานี.</w:t>
      </w:r>
    </w:p>
    <w:p w:rsidR="003641F3" w:rsidRPr="003973A9" w:rsidRDefault="003641F3" w:rsidP="003641F3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641F3" w:rsidRDefault="003641F3" w:rsidP="003641F3">
      <w:pPr>
        <w:ind w:left="1440" w:hanging="10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ผลงานทางวิชาการในลักษณะอื่นและได้รับการเผยแพร่ตามเกณฑ์ที่ ก.พ.อ. กำหนด</w:t>
      </w:r>
    </w:p>
    <w:p w:rsidR="003641F3" w:rsidRDefault="003641F3" w:rsidP="003641F3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6.3.1 สิ่งประดิษฐ์หรืองานสร้างสรรค์</w:t>
      </w:r>
    </w:p>
    <w:p w:rsidR="003641F3" w:rsidRDefault="003641F3" w:rsidP="003641F3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6.3.2 ผลงานด้านศิลปะ</w:t>
      </w:r>
    </w:p>
    <w:p w:rsidR="003641F3" w:rsidRDefault="003641F3" w:rsidP="003641F3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6.3.3 สารานุกรม</w:t>
      </w:r>
    </w:p>
    <w:p w:rsidR="003641F3" w:rsidRDefault="003641F3" w:rsidP="003641F3">
      <w:pPr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6.4 ผลงานวิชาการรับใช้สังคมและได้รับการเผยแพร่ตามเกณฑ์ที่ ก.พ.อ. กำหนด</w:t>
      </w:r>
    </w:p>
    <w:p w:rsidR="003641F3" w:rsidRPr="003973A9" w:rsidRDefault="003641F3" w:rsidP="003641F3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7.  ประสบการณ์การสอน</w:t>
      </w:r>
    </w:p>
    <w:p w:rsidR="003641F3" w:rsidRDefault="003641F3" w:rsidP="003641F3">
      <w:pPr>
        <w:ind w:right="-324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7.1 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ระดับปริญญาตรี 6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เดือน</w:t>
      </w:r>
    </w:p>
    <w:p w:rsidR="003641F3" w:rsidRPr="003973A9" w:rsidRDefault="003641F3" w:rsidP="003641F3">
      <w:pPr>
        <w:ind w:right="-324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 xml:space="preserve">ชื่อวิชา  ภาวะผู้นำและการทำงานเป็นทีม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3641F3" w:rsidRPr="003973A9" w:rsidRDefault="003641F3" w:rsidP="003641F3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ชื่อวิชา  การพัฒนาองค์การ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3641F3" w:rsidRPr="003973A9" w:rsidRDefault="003641F3" w:rsidP="003641F3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ชื่อวิชา  การพัฒนาองค์การและการบริการการเปลี่ยนแปลง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</w:p>
    <w:p w:rsidR="003641F3" w:rsidRDefault="003641F3" w:rsidP="003641F3">
      <w:pPr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ชื่อวิชา  ภาษาอังกฤษเพื่อการพัฒนาวิชาชีพทางธุรกิจ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3(3-0-6)   นก.</w:t>
      </w:r>
      <w:r>
        <w:rPr>
          <w:rFonts w:ascii="TH SarabunPSK" w:hAnsi="TH SarabunPSK" w:cs="TH SarabunPSK"/>
          <w:sz w:val="32"/>
          <w:szCs w:val="32"/>
        </w:rPr>
        <w:tab/>
      </w:r>
    </w:p>
    <w:p w:rsidR="003641F3" w:rsidRPr="003973A9" w:rsidRDefault="003641F3" w:rsidP="003641F3">
      <w:pPr>
        <w:tabs>
          <w:tab w:val="left" w:pos="709"/>
          <w:tab w:val="left" w:pos="1276"/>
        </w:tabs>
        <w:ind w:left="284" w:firstLine="142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7.2  </w:t>
      </w:r>
      <w:r w:rsidRPr="003973A9">
        <w:rPr>
          <w:rFonts w:ascii="TH SarabunPSK" w:hAnsi="TH SarabunPSK" w:cs="TH SarabunPSK"/>
          <w:sz w:val="32"/>
          <w:szCs w:val="32"/>
          <w:cs/>
        </w:rPr>
        <w:t>ระดับปริญญาโท  -   ปี</w:t>
      </w:r>
    </w:p>
    <w:p w:rsidR="003641F3" w:rsidRPr="003973A9" w:rsidRDefault="003641F3" w:rsidP="003641F3">
      <w:pPr>
        <w:rPr>
          <w:rFonts w:ascii="TH SarabunPSK" w:eastAsia="Angsana New" w:hAnsi="TH SarabunPSK" w:cs="TH SarabunPSK"/>
          <w:sz w:val="32"/>
          <w:szCs w:val="32"/>
        </w:rPr>
      </w:pPr>
    </w:p>
    <w:p w:rsidR="003641F3" w:rsidRPr="003973A9" w:rsidRDefault="003641F3" w:rsidP="003641F3">
      <w:pPr>
        <w:rPr>
          <w:rFonts w:ascii="TH SarabunPSK" w:eastAsia="Angsana New" w:hAnsi="TH SarabunPSK" w:cs="TH SarabunPSK"/>
          <w:sz w:val="32"/>
          <w:szCs w:val="32"/>
        </w:rPr>
      </w:pPr>
    </w:p>
    <w:p w:rsidR="003641F3" w:rsidRPr="003973A9" w:rsidRDefault="003641F3" w:rsidP="003641F3">
      <w:pPr>
        <w:rPr>
          <w:rFonts w:ascii="TH SarabunPSK" w:eastAsia="Angsana New" w:hAnsi="TH SarabunPSK" w:cs="TH SarabunPSK"/>
          <w:sz w:val="32"/>
          <w:szCs w:val="32"/>
        </w:rPr>
      </w:pPr>
    </w:p>
    <w:p w:rsidR="003641F3" w:rsidRPr="003973A9" w:rsidRDefault="003641F3" w:rsidP="003641F3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(ลงชื่อ) ........................................................... เจ้าของประวัติ</w:t>
      </w:r>
    </w:p>
    <w:p w:rsidR="003641F3" w:rsidRPr="003973A9" w:rsidRDefault="003641F3" w:rsidP="003641F3">
      <w:pPr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3973A9">
        <w:rPr>
          <w:rFonts w:ascii="TH SarabunPSK" w:hAnsi="TH SarabunPSK" w:cs="TH SarabunPSK"/>
          <w:sz w:val="32"/>
          <w:szCs w:val="32"/>
          <w:cs/>
        </w:rPr>
        <w:t>เบญญาดา เหล่าธนถาวร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984AA8" w:rsidRDefault="00984AA8"/>
    <w:sectPr w:rsidR="00984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F3"/>
    <w:rsid w:val="003641F3"/>
    <w:rsid w:val="009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F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2019-01-25T07:32:00Z</dcterms:created>
  <dcterms:modified xsi:type="dcterms:W3CDTF">2019-01-25T07:33:00Z</dcterms:modified>
</cp:coreProperties>
</file>